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A8" w:rsidRDefault="004F55A8" w:rsidP="004F55A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ЗЯТЬКОВСКИЙ СЕЛЬСКИЙ СОВЕТ ДЕПУТАТОВ </w:t>
      </w:r>
    </w:p>
    <w:p w:rsidR="004F55A8" w:rsidRDefault="004F55A8" w:rsidP="004F55A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ПАНКРУШИХИНСКОГО РАЙОНА АЛТАЙСКОГО КРАЯ</w:t>
      </w:r>
    </w:p>
    <w:p w:rsidR="004F55A8" w:rsidRDefault="004F55A8" w:rsidP="004F55A8">
      <w:pPr>
        <w:spacing w:after="0" w:line="240" w:lineRule="atLeast"/>
        <w:jc w:val="center"/>
        <w:rPr>
          <w:rFonts w:ascii="Times New Roman" w:hAnsi="Times New Roman" w:cs="Times New Roman"/>
          <w:sz w:val="28"/>
          <w:szCs w:val="28"/>
        </w:rPr>
      </w:pPr>
    </w:p>
    <w:p w:rsidR="004F55A8" w:rsidRDefault="004F55A8" w:rsidP="004F55A8">
      <w:pPr>
        <w:spacing w:after="0" w:line="240" w:lineRule="atLeast"/>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w:t>
      </w:r>
    </w:p>
    <w:p w:rsidR="004F55A8" w:rsidRDefault="004F55A8" w:rsidP="004F55A8">
      <w:pPr>
        <w:spacing w:after="0" w:line="240" w:lineRule="atLeast"/>
        <w:rPr>
          <w:rFonts w:ascii="Times New Roman" w:hAnsi="Times New Roman" w:cs="Times New Roman"/>
          <w:b/>
          <w:sz w:val="28"/>
          <w:szCs w:val="28"/>
        </w:rPr>
      </w:pPr>
    </w:p>
    <w:p w:rsidR="004F55A8" w:rsidRDefault="004F55A8" w:rsidP="004F55A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«19» мая 2017                                                                                                № 10                                                                                      с. </w:t>
      </w:r>
      <w:proofErr w:type="spellStart"/>
      <w:r>
        <w:rPr>
          <w:rFonts w:ascii="Times New Roman" w:hAnsi="Times New Roman" w:cs="Times New Roman"/>
          <w:sz w:val="28"/>
          <w:szCs w:val="28"/>
        </w:rPr>
        <w:t>Зятьково</w:t>
      </w:r>
      <w:proofErr w:type="spellEnd"/>
    </w:p>
    <w:p w:rsidR="004F55A8" w:rsidRDefault="004F55A8" w:rsidP="004F55A8">
      <w:pPr>
        <w:spacing w:after="0" w:line="240" w:lineRule="atLeast"/>
        <w:rPr>
          <w:rFonts w:ascii="Times New Roman" w:hAnsi="Times New Roman" w:cs="Times New Roman"/>
          <w:sz w:val="28"/>
          <w:szCs w:val="28"/>
        </w:rPr>
      </w:pPr>
    </w:p>
    <w:p w:rsidR="004F55A8" w:rsidRDefault="004F55A8" w:rsidP="007971A2">
      <w:pPr>
        <w:spacing w:after="0" w:line="240" w:lineRule="atLeast"/>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Устав муниципального образования</w:t>
      </w:r>
    </w:p>
    <w:p w:rsidR="004F55A8" w:rsidRDefault="004F55A8" w:rsidP="004F55A8">
      <w:pPr>
        <w:spacing w:after="0" w:line="240" w:lineRule="atLeast"/>
        <w:jc w:val="center"/>
        <w:rPr>
          <w:rFonts w:ascii="Times New Roman" w:hAnsi="Times New Roman" w:cs="Times New Roman"/>
          <w:sz w:val="28"/>
          <w:szCs w:val="28"/>
        </w:rPr>
      </w:pPr>
      <w:proofErr w:type="spellStart"/>
      <w:r>
        <w:rPr>
          <w:rFonts w:ascii="Times New Roman" w:hAnsi="Times New Roman" w:cs="Times New Roman"/>
          <w:sz w:val="28"/>
          <w:szCs w:val="28"/>
        </w:rPr>
        <w:t>Зятьковский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Панкрушихинского</w:t>
      </w:r>
      <w:proofErr w:type="spellEnd"/>
      <w:r>
        <w:rPr>
          <w:rFonts w:ascii="Times New Roman" w:hAnsi="Times New Roman" w:cs="Times New Roman"/>
          <w:sz w:val="28"/>
          <w:szCs w:val="28"/>
        </w:rPr>
        <w:t xml:space="preserve"> района Алтайского края</w:t>
      </w:r>
    </w:p>
    <w:p w:rsidR="004F55A8" w:rsidRDefault="004F55A8" w:rsidP="004F55A8">
      <w:pPr>
        <w:spacing w:after="0" w:line="240" w:lineRule="atLeast"/>
        <w:rPr>
          <w:rFonts w:ascii="Times New Roman" w:hAnsi="Times New Roman" w:cs="Times New Roman"/>
          <w:sz w:val="28"/>
          <w:szCs w:val="28"/>
        </w:rPr>
      </w:pPr>
    </w:p>
    <w:p w:rsidR="004F55A8" w:rsidRDefault="004F55A8" w:rsidP="007971A2">
      <w:pPr>
        <w:spacing w:after="0" w:line="24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приведения Устава муниципального образования </w:t>
      </w:r>
      <w:proofErr w:type="spellStart"/>
      <w:r>
        <w:rPr>
          <w:rFonts w:ascii="Times New Roman" w:hAnsi="Times New Roman" w:cs="Times New Roman"/>
          <w:sz w:val="28"/>
          <w:szCs w:val="28"/>
        </w:rPr>
        <w:t>Зятьковский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Панкрушихинского</w:t>
      </w:r>
      <w:proofErr w:type="spellEnd"/>
      <w:r>
        <w:rPr>
          <w:rFonts w:ascii="Times New Roman" w:hAnsi="Times New Roman" w:cs="Times New Roman"/>
          <w:sz w:val="28"/>
          <w:szCs w:val="28"/>
        </w:rPr>
        <w:t xml:space="preserve"> района Алтайского края в соответствии с действующим законодательством, руководствуясь статьей 44 Федерального закона от 6 октября 2003 года № 131- ФЗ « Об общих принципах организации местного самоуправления в Российской Федерации» и статьей 22 Устава муниципального образования </w:t>
      </w:r>
      <w:proofErr w:type="spellStart"/>
      <w:r>
        <w:rPr>
          <w:rFonts w:ascii="Times New Roman" w:hAnsi="Times New Roman" w:cs="Times New Roman"/>
          <w:sz w:val="28"/>
          <w:szCs w:val="28"/>
        </w:rPr>
        <w:t>Зятьковский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Панкрушихинского</w:t>
      </w:r>
      <w:proofErr w:type="spellEnd"/>
      <w:r>
        <w:rPr>
          <w:rFonts w:ascii="Times New Roman" w:hAnsi="Times New Roman" w:cs="Times New Roman"/>
          <w:sz w:val="28"/>
          <w:szCs w:val="28"/>
        </w:rPr>
        <w:t xml:space="preserve"> района Алтайского края, Совет депутатов</w:t>
      </w:r>
      <w:proofErr w:type="gramEnd"/>
    </w:p>
    <w:p w:rsidR="004F55A8" w:rsidRDefault="004F55A8" w:rsidP="004F55A8">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                                                   </w:t>
      </w:r>
    </w:p>
    <w:p w:rsidR="004F55A8" w:rsidRDefault="004F55A8" w:rsidP="004F55A8">
      <w:pPr>
        <w:spacing w:after="0" w:line="240" w:lineRule="atLeast"/>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4F55A8" w:rsidRDefault="004F55A8" w:rsidP="004F55A8">
      <w:pPr>
        <w:spacing w:after="0" w:line="240" w:lineRule="atLeast"/>
        <w:rPr>
          <w:rFonts w:ascii="Times New Roman" w:hAnsi="Times New Roman" w:cs="Times New Roman"/>
          <w:b/>
          <w:sz w:val="28"/>
          <w:szCs w:val="28"/>
        </w:rPr>
      </w:pPr>
    </w:p>
    <w:p w:rsidR="004F55A8" w:rsidRDefault="004F55A8" w:rsidP="004F55A8">
      <w:pPr>
        <w:pStyle w:val="a4"/>
        <w:numPr>
          <w:ilvl w:val="0"/>
          <w:numId w:val="1"/>
        </w:numPr>
        <w:suppressAutoHyphens w:val="0"/>
        <w:spacing w:line="240" w:lineRule="atLeast"/>
        <w:ind w:left="0" w:firstLine="709"/>
        <w:rPr>
          <w:sz w:val="28"/>
          <w:szCs w:val="28"/>
        </w:rPr>
      </w:pPr>
      <w:r>
        <w:rPr>
          <w:sz w:val="28"/>
          <w:szCs w:val="28"/>
        </w:rPr>
        <w:t xml:space="preserve">Внести в Устав муниципального образования </w:t>
      </w:r>
      <w:proofErr w:type="spellStart"/>
      <w:r>
        <w:rPr>
          <w:sz w:val="28"/>
          <w:szCs w:val="28"/>
        </w:rPr>
        <w:t>Зятьковский</w:t>
      </w:r>
      <w:proofErr w:type="spellEnd"/>
      <w:r>
        <w:rPr>
          <w:sz w:val="28"/>
          <w:szCs w:val="28"/>
        </w:rPr>
        <w:t xml:space="preserve"> сельсовет </w:t>
      </w:r>
      <w:proofErr w:type="spellStart"/>
      <w:r>
        <w:rPr>
          <w:sz w:val="28"/>
          <w:szCs w:val="28"/>
        </w:rPr>
        <w:t>Панкрушихинского</w:t>
      </w:r>
      <w:proofErr w:type="spellEnd"/>
      <w:r>
        <w:rPr>
          <w:sz w:val="28"/>
          <w:szCs w:val="28"/>
        </w:rPr>
        <w:t xml:space="preserve"> района Алтайского края следующие изменения и дополнения:</w:t>
      </w:r>
    </w:p>
    <w:p w:rsidR="004F55A8" w:rsidRDefault="004F55A8" w:rsidP="004F55A8">
      <w:pPr>
        <w:pStyle w:val="a4"/>
        <w:numPr>
          <w:ilvl w:val="0"/>
          <w:numId w:val="2"/>
        </w:numPr>
        <w:suppressAutoHyphens w:val="0"/>
        <w:spacing w:line="240" w:lineRule="atLeast"/>
        <w:ind w:left="0" w:firstLine="709"/>
        <w:rPr>
          <w:sz w:val="28"/>
          <w:szCs w:val="28"/>
        </w:rPr>
      </w:pPr>
      <w:r>
        <w:rPr>
          <w:sz w:val="28"/>
          <w:szCs w:val="28"/>
        </w:rPr>
        <w:t>Статью 16 изложить в следующей редакции:</w:t>
      </w:r>
    </w:p>
    <w:p w:rsidR="004F55A8" w:rsidRDefault="004F55A8" w:rsidP="004F55A8">
      <w:pPr>
        <w:pStyle w:val="3"/>
        <w:spacing w:line="240" w:lineRule="atLeast"/>
        <w:ind w:left="567" w:right="-568" w:firstLine="709"/>
        <w:rPr>
          <w:bCs/>
          <w:sz w:val="28"/>
          <w:szCs w:val="28"/>
        </w:rPr>
      </w:pPr>
      <w:r>
        <w:rPr>
          <w:bCs/>
          <w:sz w:val="28"/>
          <w:szCs w:val="28"/>
        </w:rPr>
        <w:t>«Статья 16. Опрос граждан</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Результаты опроса носят рекомендательный характер.</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2. В опросе могут принимать участие жители поселения, обладающие избирательным правом.</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3. Опрос граждан проводится по инициативе:</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1) Совета депутатов или главы сельсовета - по вопросам местного значения;</w:t>
      </w:r>
    </w:p>
    <w:p w:rsidR="004F55A8" w:rsidRDefault="004F55A8" w:rsidP="004F55A8">
      <w:pPr>
        <w:spacing w:after="0" w:line="240" w:lineRule="atLeast"/>
        <w:ind w:left="142" w:right="-2" w:firstLine="425"/>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i/>
          <w:sz w:val="28"/>
          <w:szCs w:val="28"/>
        </w:rPr>
        <w:t>Администрации Алтайского края</w:t>
      </w:r>
      <w:r>
        <w:rPr>
          <w:rFonts w:ascii="Times New Roman" w:hAnsi="Times New Roman" w:cs="Times New Roman"/>
          <w:sz w:val="28"/>
          <w:szCs w:val="28"/>
        </w:rPr>
        <w:t xml:space="preserve">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w:t>
      </w:r>
      <w:proofErr w:type="gramStart"/>
      <w:r>
        <w:rPr>
          <w:rFonts w:ascii="Times New Roman" w:hAnsi="Times New Roman" w:cs="Times New Roman"/>
          <w:sz w:val="28"/>
          <w:szCs w:val="28"/>
        </w:rPr>
        <w:t>.»;</w:t>
      </w:r>
      <w:proofErr w:type="gramEnd"/>
    </w:p>
    <w:p w:rsidR="004F55A8" w:rsidRDefault="004F55A8" w:rsidP="004F55A8">
      <w:pPr>
        <w:spacing w:after="0" w:line="240" w:lineRule="atLeast"/>
        <w:ind w:firstLine="567"/>
        <w:rPr>
          <w:rFonts w:ascii="Times New Roman" w:hAnsi="Times New Roman" w:cs="Times New Roman"/>
          <w:sz w:val="28"/>
          <w:szCs w:val="28"/>
        </w:rPr>
      </w:pPr>
    </w:p>
    <w:p w:rsidR="004F55A8" w:rsidRDefault="004F55A8" w:rsidP="004F55A8">
      <w:pPr>
        <w:pStyle w:val="a4"/>
        <w:numPr>
          <w:ilvl w:val="0"/>
          <w:numId w:val="2"/>
        </w:numPr>
        <w:suppressAutoHyphens w:val="0"/>
        <w:spacing w:line="240" w:lineRule="atLeast"/>
        <w:ind w:left="0" w:firstLine="567"/>
        <w:rPr>
          <w:sz w:val="28"/>
          <w:szCs w:val="28"/>
        </w:rPr>
      </w:pPr>
      <w:r>
        <w:rPr>
          <w:sz w:val="28"/>
          <w:szCs w:val="28"/>
        </w:rPr>
        <w:t>Статью 20 изложить в следующей редакции:</w:t>
      </w:r>
    </w:p>
    <w:p w:rsidR="004F55A8" w:rsidRDefault="004F55A8" w:rsidP="004F55A8">
      <w:pPr>
        <w:spacing w:after="0" w:line="240" w:lineRule="atLeast"/>
        <w:ind w:right="-568" w:firstLine="567"/>
        <w:jc w:val="both"/>
        <w:rPr>
          <w:rFonts w:ascii="Times New Roman" w:hAnsi="Times New Roman" w:cs="Times New Roman"/>
          <w:b/>
          <w:bCs/>
          <w:sz w:val="28"/>
          <w:szCs w:val="28"/>
        </w:rPr>
      </w:pPr>
      <w:r>
        <w:rPr>
          <w:rFonts w:ascii="Times New Roman" w:hAnsi="Times New Roman" w:cs="Times New Roman"/>
          <w:b/>
          <w:bCs/>
          <w:sz w:val="28"/>
          <w:szCs w:val="28"/>
        </w:rPr>
        <w:t>«Статья 20. Досрочное прекращение полномочий Совета депутатов</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lastRenderedPageBreak/>
        <w:t>1. Полномочия Совета депутатов могут быть досрочно прекращены в случае:</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1) его роспуска законом Алтайского края в соответствии со статьёй 73 Федерального закона от 6 октября 2003 года №131-ФЗ;</w:t>
      </w:r>
    </w:p>
    <w:p w:rsidR="004F55A8" w:rsidRDefault="004F55A8" w:rsidP="004F55A8">
      <w:pPr>
        <w:spacing w:after="0" w:line="240" w:lineRule="atLeast"/>
        <w:ind w:right="-568" w:firstLine="567"/>
        <w:jc w:val="both"/>
        <w:rPr>
          <w:rFonts w:ascii="Times New Roman" w:hAnsi="Times New Roman" w:cs="Times New Roman"/>
          <w:sz w:val="28"/>
          <w:szCs w:val="28"/>
        </w:rPr>
      </w:pPr>
      <w:r>
        <w:rPr>
          <w:rFonts w:ascii="Times New Roman" w:hAnsi="Times New Roman" w:cs="Times New Roman"/>
          <w:sz w:val="28"/>
          <w:szCs w:val="28"/>
        </w:rPr>
        <w:t>2) принятия Советом депутатов решения о самороспуске;</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 xml:space="preserve">4) преобразования поселения, осуществляемого в соответствии </w:t>
      </w:r>
      <w:r>
        <w:rPr>
          <w:rFonts w:ascii="Times New Roman" w:hAnsi="Times New Roman" w:cs="Times New Roman"/>
          <w:b/>
          <w:i/>
          <w:sz w:val="28"/>
          <w:szCs w:val="28"/>
        </w:rPr>
        <w:t>с частями 3, 5, 6.2 статьи 13</w:t>
      </w:r>
      <w:r>
        <w:rPr>
          <w:rFonts w:ascii="Times New Roman" w:hAnsi="Times New Roman" w:cs="Times New Roman"/>
          <w:color w:val="FF0000"/>
          <w:sz w:val="28"/>
          <w:szCs w:val="28"/>
        </w:rPr>
        <w:t xml:space="preserve"> </w:t>
      </w:r>
      <w:r>
        <w:rPr>
          <w:rFonts w:ascii="Times New Roman" w:hAnsi="Times New Roman" w:cs="Times New Roman"/>
          <w:sz w:val="28"/>
          <w:szCs w:val="28"/>
        </w:rPr>
        <w:t>Федерального закона от 6 октября 2003 года №131-ФЗ, а также в случае упразднения поселения;</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F55A8" w:rsidRDefault="004F55A8" w:rsidP="004F55A8">
      <w:pPr>
        <w:spacing w:after="0" w:line="240" w:lineRule="atLeast"/>
        <w:ind w:right="-2" w:firstLine="567"/>
        <w:jc w:val="both"/>
        <w:rPr>
          <w:rFonts w:ascii="Times New Roman" w:hAnsi="Times New Roman" w:cs="Times New Roman"/>
          <w:b/>
          <w:i/>
          <w:sz w:val="28"/>
          <w:szCs w:val="28"/>
        </w:rPr>
      </w:pPr>
      <w:r>
        <w:rPr>
          <w:rFonts w:ascii="Times New Roman" w:hAnsi="Times New Roman" w:cs="Times New Roman"/>
          <w:b/>
          <w:i/>
          <w:sz w:val="28"/>
          <w:szCs w:val="28"/>
        </w:rPr>
        <w:t>7) нарушения срока издания муниципального правового акта, требуемого для реализации решения, принятого на местном референдуме.</w:t>
      </w:r>
    </w:p>
    <w:p w:rsidR="004F55A8" w:rsidRDefault="004F55A8" w:rsidP="004F55A8">
      <w:pPr>
        <w:spacing w:after="0" w:line="240" w:lineRule="atLeast"/>
        <w:ind w:right="-2" w:firstLine="567"/>
        <w:jc w:val="both"/>
        <w:rPr>
          <w:rFonts w:ascii="Times New Roman" w:hAnsi="Times New Roman" w:cs="Times New Roman"/>
          <w:b/>
          <w:sz w:val="28"/>
          <w:szCs w:val="28"/>
        </w:rPr>
      </w:pPr>
      <w:r>
        <w:rPr>
          <w:rFonts w:ascii="Times New Roman" w:hAnsi="Times New Roman" w:cs="Times New Roman"/>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4F55A8" w:rsidRDefault="004F55A8" w:rsidP="004F55A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4F55A8" w:rsidRDefault="004F55A8" w:rsidP="004F55A8">
      <w:pPr>
        <w:spacing w:after="0" w:line="240" w:lineRule="atLeast"/>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4. </w:t>
      </w:r>
      <w:proofErr w:type="gramStart"/>
      <w:r>
        <w:rPr>
          <w:rFonts w:ascii="Times New Roman" w:hAnsi="Times New Roman" w:cs="Times New Roman"/>
          <w:b/>
          <w:i/>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4F55A8" w:rsidRDefault="004F55A8" w:rsidP="004F55A8">
      <w:pPr>
        <w:spacing w:after="0" w:line="240" w:lineRule="atLeast"/>
        <w:rPr>
          <w:rFonts w:ascii="Times New Roman" w:hAnsi="Times New Roman" w:cs="Times New Roman"/>
          <w:sz w:val="28"/>
          <w:szCs w:val="28"/>
        </w:rPr>
      </w:pPr>
    </w:p>
    <w:p w:rsidR="004F55A8" w:rsidRDefault="004F55A8" w:rsidP="004F55A8">
      <w:pPr>
        <w:spacing w:after="0" w:line="240" w:lineRule="atLeast"/>
        <w:rPr>
          <w:rFonts w:ascii="Times New Roman" w:hAnsi="Times New Roman" w:cs="Times New Roman"/>
          <w:sz w:val="28"/>
          <w:szCs w:val="28"/>
        </w:rPr>
      </w:pPr>
    </w:p>
    <w:p w:rsidR="004F55A8" w:rsidRDefault="004F55A8" w:rsidP="004F55A8">
      <w:pPr>
        <w:pStyle w:val="a4"/>
        <w:numPr>
          <w:ilvl w:val="0"/>
          <w:numId w:val="2"/>
        </w:numPr>
        <w:suppressAutoHyphens w:val="0"/>
        <w:spacing w:line="240" w:lineRule="atLeast"/>
        <w:rPr>
          <w:sz w:val="28"/>
          <w:szCs w:val="28"/>
        </w:rPr>
      </w:pPr>
      <w:r>
        <w:rPr>
          <w:sz w:val="28"/>
          <w:szCs w:val="28"/>
        </w:rPr>
        <w:t>Статью 23 изложить в следующей редакции:</w:t>
      </w:r>
    </w:p>
    <w:p w:rsidR="004F55A8" w:rsidRDefault="004F55A8" w:rsidP="004F55A8">
      <w:pPr>
        <w:pStyle w:val="5"/>
        <w:spacing w:before="0" w:line="240" w:lineRule="atLeast"/>
        <w:ind w:firstLine="567"/>
        <w:rPr>
          <w:rFonts w:ascii="Times New Roman" w:hAnsi="Times New Roman" w:cs="Times New Roman"/>
          <w:b/>
          <w:color w:val="auto"/>
          <w:sz w:val="28"/>
          <w:szCs w:val="28"/>
        </w:rPr>
      </w:pPr>
      <w:r>
        <w:rPr>
          <w:rFonts w:ascii="Times New Roman" w:hAnsi="Times New Roman" w:cs="Times New Roman"/>
          <w:b/>
          <w:color w:val="auto"/>
          <w:sz w:val="28"/>
          <w:szCs w:val="28"/>
        </w:rPr>
        <w:t>«Статья 23. Иные полномочия Совета депутатов</w:t>
      </w:r>
    </w:p>
    <w:p w:rsidR="004F55A8" w:rsidRDefault="004F55A8" w:rsidP="004F55A8">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К иным полномочиям Совета депутатов относится:</w:t>
      </w:r>
    </w:p>
    <w:p w:rsidR="004F55A8" w:rsidRDefault="004F55A8" w:rsidP="004F55A8">
      <w:pPr>
        <w:spacing w:after="0" w:line="240" w:lineRule="atLeast"/>
        <w:ind w:firstLine="567"/>
        <w:jc w:val="both"/>
        <w:rPr>
          <w:rFonts w:ascii="Times New Roman" w:hAnsi="Times New Roman" w:cs="Times New Roman"/>
          <w:bCs/>
          <w:iCs/>
          <w:sz w:val="28"/>
          <w:szCs w:val="28"/>
        </w:rPr>
      </w:pPr>
      <w:r>
        <w:rPr>
          <w:rFonts w:ascii="Times New Roman" w:hAnsi="Times New Roman" w:cs="Times New Roman"/>
          <w:sz w:val="28"/>
          <w:szCs w:val="28"/>
        </w:rPr>
        <w:t xml:space="preserve">1) </w:t>
      </w:r>
      <w:r>
        <w:rPr>
          <w:rFonts w:ascii="Times New Roman" w:hAnsi="Times New Roman" w:cs="Times New Roman"/>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4F55A8" w:rsidRDefault="004F55A8" w:rsidP="004F55A8">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2) утверждение Регламента, внесение в него изменений и дополнений;</w:t>
      </w:r>
    </w:p>
    <w:p w:rsidR="004F55A8" w:rsidRDefault="004F55A8" w:rsidP="004F55A8">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3) создание комиссии Совета депутатов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4F55A8" w:rsidRDefault="004F55A8" w:rsidP="004F55A8">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4F55A8" w:rsidRDefault="004F55A8" w:rsidP="004F55A8">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5) обращение в суд с заявлениями </w:t>
      </w:r>
      <w:r>
        <w:rPr>
          <w:rFonts w:ascii="Times New Roman" w:hAnsi="Times New Roman" w:cs="Times New Roman"/>
          <w:snapToGrid w:val="0"/>
          <w:sz w:val="28"/>
          <w:szCs w:val="28"/>
        </w:rPr>
        <w:t>в защиту публичных интересов</w:t>
      </w:r>
      <w:r>
        <w:rPr>
          <w:rFonts w:ascii="Times New Roman" w:hAnsi="Times New Roman" w:cs="Times New Roman"/>
          <w:sz w:val="28"/>
          <w:szCs w:val="28"/>
        </w:rPr>
        <w:t xml:space="preserve"> в случаях, предусмотренных федеральными законами;</w:t>
      </w:r>
    </w:p>
    <w:p w:rsidR="004F55A8" w:rsidRDefault="004F55A8" w:rsidP="004F55A8">
      <w:pPr>
        <w:spacing w:after="0" w:line="240" w:lineRule="atLeast"/>
        <w:ind w:firstLine="540"/>
        <w:jc w:val="both"/>
        <w:rPr>
          <w:rFonts w:ascii="Times New Roman" w:hAnsi="Times New Roman" w:cs="Times New Roman"/>
          <w:bCs/>
          <w:sz w:val="28"/>
          <w:szCs w:val="28"/>
        </w:rPr>
      </w:pPr>
      <w:r>
        <w:rPr>
          <w:rFonts w:ascii="Times New Roman" w:hAnsi="Times New Roman" w:cs="Times New Roman"/>
          <w:sz w:val="28"/>
          <w:szCs w:val="28"/>
        </w:rPr>
        <w:t xml:space="preserve">6) </w:t>
      </w:r>
      <w:r>
        <w:rPr>
          <w:rFonts w:ascii="Times New Roman" w:hAnsi="Times New Roman" w:cs="Times New Roman"/>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его исполнением и утверждения отчета об исполнении бюджета поселения;</w:t>
      </w:r>
    </w:p>
    <w:p w:rsidR="004F55A8" w:rsidRDefault="004F55A8" w:rsidP="004F55A8">
      <w:pPr>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7) установление </w:t>
      </w:r>
      <w:proofErr w:type="gramStart"/>
      <w:r>
        <w:rPr>
          <w:rFonts w:ascii="Times New Roman" w:hAnsi="Times New Roman" w:cs="Times New Roman"/>
          <w:sz w:val="28"/>
          <w:szCs w:val="28"/>
        </w:rPr>
        <w:t>порядка определения размеров части прибыли муниципальных унитарных</w:t>
      </w:r>
      <w:proofErr w:type="gramEnd"/>
      <w:r>
        <w:rPr>
          <w:rFonts w:ascii="Times New Roman" w:hAnsi="Times New Roman" w:cs="Times New Roman"/>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4F55A8" w:rsidRDefault="004F55A8" w:rsidP="004F55A8">
      <w:pPr>
        <w:spacing w:after="0" w:line="240" w:lineRule="atLeast"/>
        <w:ind w:firstLine="540"/>
        <w:jc w:val="both"/>
        <w:rPr>
          <w:rFonts w:ascii="Times New Roman" w:hAnsi="Times New Roman" w:cs="Times New Roman"/>
          <w:sz w:val="28"/>
          <w:szCs w:val="28"/>
        </w:rPr>
      </w:pPr>
      <w:r>
        <w:rPr>
          <w:rFonts w:ascii="Times New Roman" w:hAnsi="Times New Roman" w:cs="Times New Roman"/>
          <w:bCs/>
          <w:iCs/>
          <w:sz w:val="28"/>
          <w:szCs w:val="28"/>
        </w:rPr>
        <w:t>8)</w:t>
      </w:r>
      <w:r>
        <w:rPr>
          <w:rFonts w:ascii="Times New Roman" w:hAnsi="Times New Roman" w:cs="Times New Roman"/>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4F55A8" w:rsidRDefault="004F55A8" w:rsidP="004F55A8">
      <w:pPr>
        <w:spacing w:after="0" w:line="240" w:lineRule="atLeast"/>
        <w:ind w:right="-2" w:firstLine="540"/>
        <w:jc w:val="both"/>
        <w:rPr>
          <w:rFonts w:ascii="Times New Roman" w:hAnsi="Times New Roman" w:cs="Times New Roman"/>
          <w:bCs/>
          <w:iCs/>
          <w:sz w:val="28"/>
          <w:szCs w:val="28"/>
        </w:rPr>
      </w:pPr>
      <w:r>
        <w:rPr>
          <w:rFonts w:ascii="Times New Roman" w:hAnsi="Times New Roman" w:cs="Times New Roman"/>
          <w:sz w:val="28"/>
          <w:szCs w:val="28"/>
        </w:rPr>
        <w:t>9)</w:t>
      </w:r>
      <w:r>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w:t>
      </w:r>
      <w:r>
        <w:rPr>
          <w:rFonts w:ascii="Times New Roman" w:hAnsi="Times New Roman" w:cs="Times New Roman"/>
          <w:b/>
          <w:bCs/>
          <w:i/>
          <w:iCs/>
          <w:sz w:val="28"/>
          <w:szCs w:val="28"/>
        </w:rPr>
        <w:t>в форме акционерных</w:t>
      </w:r>
      <w:r>
        <w:rPr>
          <w:rFonts w:ascii="Times New Roman" w:hAnsi="Times New Roman" w:cs="Times New Roman"/>
          <w:bCs/>
          <w:iCs/>
          <w:sz w:val="28"/>
          <w:szCs w:val="28"/>
        </w:rPr>
        <w:t xml:space="preserve"> обществ и обществ с ограниченной ответственностью;</w:t>
      </w:r>
    </w:p>
    <w:p w:rsidR="004F55A8" w:rsidRDefault="004F55A8" w:rsidP="004F55A8">
      <w:pPr>
        <w:spacing w:after="0" w:line="240" w:lineRule="atLeast"/>
        <w:ind w:right="-2" w:firstLine="567"/>
        <w:jc w:val="both"/>
        <w:rPr>
          <w:rFonts w:ascii="Times New Roman" w:hAnsi="Times New Roman" w:cs="Times New Roman"/>
          <w:bCs/>
          <w:iCs/>
          <w:sz w:val="28"/>
          <w:szCs w:val="28"/>
        </w:rPr>
      </w:pPr>
      <w:r>
        <w:rPr>
          <w:rFonts w:ascii="Times New Roman" w:hAnsi="Times New Roman" w:cs="Times New Roman"/>
          <w:sz w:val="28"/>
          <w:szCs w:val="28"/>
        </w:rPr>
        <w:t>10)</w:t>
      </w:r>
      <w:r>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4F55A8" w:rsidRDefault="004F55A8" w:rsidP="004F55A8">
      <w:pPr>
        <w:spacing w:after="0" w:line="240" w:lineRule="atLeast"/>
        <w:ind w:right="-143" w:firstLine="567"/>
        <w:jc w:val="both"/>
        <w:rPr>
          <w:rFonts w:ascii="Times New Roman" w:hAnsi="Times New Roman" w:cs="Times New Roman"/>
          <w:sz w:val="28"/>
          <w:szCs w:val="28"/>
        </w:rPr>
      </w:pPr>
      <w:r>
        <w:rPr>
          <w:rFonts w:ascii="Times New Roman" w:hAnsi="Times New Roman" w:cs="Times New Roman"/>
          <w:bCs/>
          <w:iCs/>
          <w:sz w:val="28"/>
          <w:szCs w:val="28"/>
        </w:rPr>
        <w:t>11)</w:t>
      </w:r>
      <w:r>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bCs/>
          <w:iCs/>
          <w:sz w:val="28"/>
          <w:szCs w:val="28"/>
        </w:rPr>
        <w:t>12)</w:t>
      </w:r>
      <w:r>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bCs/>
          <w:iCs/>
          <w:sz w:val="28"/>
          <w:szCs w:val="28"/>
        </w:rPr>
        <w:t>13)</w:t>
      </w:r>
      <w:r>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4F55A8" w:rsidRDefault="004F55A8" w:rsidP="004F55A8">
      <w:pPr>
        <w:spacing w:after="0" w:line="240" w:lineRule="atLeast"/>
        <w:ind w:right="-2" w:firstLine="540"/>
        <w:jc w:val="both"/>
        <w:rPr>
          <w:rFonts w:ascii="Times New Roman" w:hAnsi="Times New Roman" w:cs="Times New Roman"/>
          <w:sz w:val="28"/>
          <w:szCs w:val="28"/>
        </w:rPr>
      </w:pPr>
      <w:proofErr w:type="gramStart"/>
      <w:r>
        <w:rPr>
          <w:rFonts w:ascii="Times New Roman" w:hAnsi="Times New Roman" w:cs="Times New Roman"/>
          <w:bCs/>
          <w:iCs/>
          <w:sz w:val="28"/>
          <w:szCs w:val="28"/>
        </w:rPr>
        <w:t>14)</w:t>
      </w:r>
      <w:r>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bCs/>
          <w:iCs/>
          <w:sz w:val="28"/>
          <w:szCs w:val="28"/>
        </w:rPr>
        <w:t>15)</w:t>
      </w:r>
      <w:r>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bCs/>
          <w:iCs/>
          <w:sz w:val="28"/>
          <w:szCs w:val="28"/>
        </w:rPr>
        <w:t>16)</w:t>
      </w:r>
      <w:r>
        <w:rPr>
          <w:rFonts w:ascii="Times New Roman" w:hAnsi="Times New Roman" w:cs="Times New Roman"/>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bCs/>
          <w:iCs/>
          <w:sz w:val="28"/>
          <w:szCs w:val="28"/>
        </w:rPr>
        <w:lastRenderedPageBreak/>
        <w:t>17)</w:t>
      </w:r>
      <w:r>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bCs/>
          <w:iCs/>
          <w:sz w:val="28"/>
          <w:szCs w:val="28"/>
        </w:rPr>
        <w:t>18)</w:t>
      </w:r>
      <w:r>
        <w:rPr>
          <w:rFonts w:ascii="Times New Roman" w:hAnsi="Times New Roman" w:cs="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Pr>
          <w:rFonts w:ascii="Times New Roman" w:hAnsi="Times New Roman" w:cs="Times New Roman"/>
          <w:sz w:val="28"/>
          <w:szCs w:val="28"/>
        </w:rPr>
        <w:t>.»;</w:t>
      </w:r>
      <w:proofErr w:type="gramEnd"/>
    </w:p>
    <w:p w:rsidR="004F55A8" w:rsidRDefault="004F55A8" w:rsidP="004F55A8">
      <w:pPr>
        <w:spacing w:after="0" w:line="240" w:lineRule="atLeast"/>
        <w:rPr>
          <w:rFonts w:ascii="Times New Roman" w:hAnsi="Times New Roman" w:cs="Times New Roman"/>
          <w:sz w:val="28"/>
          <w:szCs w:val="28"/>
        </w:rPr>
      </w:pPr>
    </w:p>
    <w:p w:rsidR="004F55A8" w:rsidRDefault="004F55A8" w:rsidP="004F55A8">
      <w:pPr>
        <w:pStyle w:val="a4"/>
        <w:numPr>
          <w:ilvl w:val="0"/>
          <w:numId w:val="2"/>
        </w:numPr>
        <w:suppressAutoHyphens w:val="0"/>
        <w:spacing w:line="240" w:lineRule="atLeast"/>
        <w:ind w:left="567" w:firstLine="709"/>
        <w:rPr>
          <w:sz w:val="28"/>
          <w:szCs w:val="28"/>
        </w:rPr>
      </w:pPr>
      <w:r>
        <w:rPr>
          <w:sz w:val="28"/>
          <w:szCs w:val="28"/>
        </w:rPr>
        <w:t>Статью 32 изложить в следующей редакции:</w:t>
      </w:r>
    </w:p>
    <w:p w:rsidR="004F55A8" w:rsidRDefault="004F55A8" w:rsidP="004F55A8">
      <w:pPr>
        <w:spacing w:after="0" w:line="240" w:lineRule="atLeast"/>
        <w:rPr>
          <w:rFonts w:ascii="Times New Roman" w:hAnsi="Times New Roman" w:cs="Times New Roman"/>
          <w:sz w:val="28"/>
          <w:szCs w:val="28"/>
        </w:rPr>
      </w:pPr>
    </w:p>
    <w:p w:rsidR="004F55A8" w:rsidRDefault="004F55A8" w:rsidP="004F55A8">
      <w:pPr>
        <w:spacing w:after="0" w:line="240" w:lineRule="atLeast"/>
        <w:ind w:firstLine="567"/>
        <w:jc w:val="both"/>
        <w:rPr>
          <w:rFonts w:ascii="Times New Roman" w:hAnsi="Times New Roman" w:cs="Times New Roman"/>
          <w:b/>
          <w:bCs/>
          <w:sz w:val="28"/>
          <w:szCs w:val="28"/>
        </w:rPr>
      </w:pPr>
      <w:r>
        <w:rPr>
          <w:rFonts w:ascii="Times New Roman" w:hAnsi="Times New Roman" w:cs="Times New Roman"/>
          <w:b/>
          <w:bCs/>
          <w:sz w:val="28"/>
          <w:szCs w:val="28"/>
        </w:rPr>
        <w:t>«Статья 32. Досрочное прекращение полномочий главы сельсовета</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1. Полномочия главы сельсовета прекращаются досрочно в случае:</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1) смерти;</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4F55A8" w:rsidRDefault="004F55A8" w:rsidP="004F55A8">
      <w:pPr>
        <w:spacing w:after="0" w:line="240" w:lineRule="atLeast"/>
        <w:ind w:firstLine="567"/>
        <w:jc w:val="both"/>
        <w:rPr>
          <w:rFonts w:ascii="Times New Roman" w:hAnsi="Times New Roman" w:cs="Times New Roman"/>
          <w:bCs/>
          <w:iCs/>
          <w:sz w:val="28"/>
          <w:szCs w:val="28"/>
        </w:rPr>
      </w:pPr>
      <w:r>
        <w:rPr>
          <w:rFonts w:ascii="Times New Roman" w:hAnsi="Times New Roman" w:cs="Times New Roman"/>
          <w:bCs/>
          <w:iCs/>
          <w:sz w:val="28"/>
          <w:szCs w:val="28"/>
        </w:rPr>
        <w:t>3) удаления в отставку в соответствии со статьёй 74.1 Федерального закона от 6 октября 2003 года № 131-ФЗ;</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bCs/>
          <w:iCs/>
          <w:sz w:val="28"/>
          <w:szCs w:val="28"/>
        </w:rPr>
        <w:t>4)</w:t>
      </w:r>
      <w:r>
        <w:rPr>
          <w:rFonts w:ascii="Times New Roman" w:hAnsi="Times New Roman" w:cs="Times New Roman"/>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bCs/>
          <w:iCs/>
          <w:sz w:val="28"/>
          <w:szCs w:val="28"/>
        </w:rPr>
        <w:t>5)</w:t>
      </w:r>
      <w:r>
        <w:rPr>
          <w:rFonts w:ascii="Times New Roman" w:hAnsi="Times New Roman" w:cs="Times New Roman"/>
          <w:sz w:val="28"/>
          <w:szCs w:val="28"/>
        </w:rPr>
        <w:t xml:space="preserve"> признания судом недееспособным или ограниченно дееспособным;</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bCs/>
          <w:iCs/>
          <w:sz w:val="28"/>
          <w:szCs w:val="28"/>
        </w:rPr>
        <w:t>6)</w:t>
      </w:r>
      <w:r>
        <w:rPr>
          <w:rFonts w:ascii="Times New Roman" w:hAnsi="Times New Roman" w:cs="Times New Roman"/>
          <w:sz w:val="28"/>
          <w:szCs w:val="28"/>
        </w:rPr>
        <w:t xml:space="preserve"> признания судом безвестно отсутствующим или объявления умершим;</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bCs/>
          <w:iCs/>
          <w:sz w:val="28"/>
          <w:szCs w:val="28"/>
        </w:rPr>
        <w:t>7)</w:t>
      </w:r>
      <w:r>
        <w:rPr>
          <w:rFonts w:ascii="Times New Roman" w:hAnsi="Times New Roman" w:cs="Times New Roman"/>
          <w:sz w:val="28"/>
          <w:szCs w:val="28"/>
        </w:rPr>
        <w:t xml:space="preserve"> вступления в отношении его в законную силу обвинительного приговора суда;</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bCs/>
          <w:iCs/>
          <w:sz w:val="28"/>
          <w:szCs w:val="28"/>
        </w:rPr>
        <w:t>8)</w:t>
      </w:r>
      <w:r>
        <w:rPr>
          <w:rFonts w:ascii="Times New Roman" w:hAnsi="Times New Roman" w:cs="Times New Roman"/>
          <w:sz w:val="28"/>
          <w:szCs w:val="28"/>
        </w:rPr>
        <w:t xml:space="preserve"> выезда за пределы Российской Федерации на постоянное место жительства;</w:t>
      </w:r>
    </w:p>
    <w:p w:rsidR="004F55A8" w:rsidRDefault="004F55A8" w:rsidP="004F55A8">
      <w:pPr>
        <w:spacing w:after="0" w:line="240" w:lineRule="atLeast"/>
        <w:ind w:left="142" w:firstLine="567"/>
        <w:jc w:val="both"/>
        <w:rPr>
          <w:rFonts w:ascii="Times New Roman" w:hAnsi="Times New Roman" w:cs="Times New Roman"/>
          <w:sz w:val="28"/>
          <w:szCs w:val="28"/>
        </w:rPr>
      </w:pPr>
      <w:proofErr w:type="gramStart"/>
      <w:r>
        <w:rPr>
          <w:rFonts w:ascii="Times New Roman" w:hAnsi="Times New Roman" w:cs="Times New Roman"/>
          <w:bCs/>
          <w:iCs/>
          <w:sz w:val="28"/>
          <w:szCs w:val="28"/>
        </w:rPr>
        <w:t>9)</w:t>
      </w:r>
      <w:r>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bCs/>
          <w:iCs/>
          <w:sz w:val="28"/>
          <w:szCs w:val="28"/>
        </w:rPr>
        <w:t>10)</w:t>
      </w:r>
      <w:r>
        <w:rPr>
          <w:rFonts w:ascii="Times New Roman" w:hAnsi="Times New Roman" w:cs="Times New Roman"/>
          <w:sz w:val="28"/>
          <w:szCs w:val="28"/>
        </w:rPr>
        <w:t xml:space="preserve"> отзыва избирателями;</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bCs/>
          <w:iCs/>
          <w:sz w:val="28"/>
          <w:szCs w:val="28"/>
        </w:rPr>
        <w:t>11)</w:t>
      </w:r>
      <w:r>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bCs/>
          <w:iCs/>
          <w:sz w:val="28"/>
          <w:szCs w:val="28"/>
        </w:rPr>
        <w:t>12)</w:t>
      </w:r>
      <w:r>
        <w:rPr>
          <w:rFonts w:ascii="Times New Roman" w:hAnsi="Times New Roman" w:cs="Times New Roman"/>
          <w:sz w:val="28"/>
          <w:szCs w:val="28"/>
        </w:rPr>
        <w:t xml:space="preserve"> преобразования поселения, осуществляемого в соответствии с частями 3, 5, 6.2 статьи 13 Федерального закона от 6 октября 2003 года № 131-ФЗ, а также в случае упразднения поселения;</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bCs/>
          <w:iCs/>
          <w:sz w:val="28"/>
          <w:szCs w:val="28"/>
        </w:rPr>
        <w:t>13)</w:t>
      </w:r>
      <w:r>
        <w:rPr>
          <w:rFonts w:ascii="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bCs/>
          <w:iCs/>
          <w:sz w:val="28"/>
          <w:szCs w:val="28"/>
        </w:rPr>
        <w:lastRenderedPageBreak/>
        <w:t>14)</w:t>
      </w:r>
      <w:r>
        <w:rPr>
          <w:rFonts w:ascii="Times New Roman" w:hAnsi="Times New Roman" w:cs="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F55A8" w:rsidRDefault="004F55A8" w:rsidP="004F55A8">
      <w:pPr>
        <w:spacing w:after="0" w:line="240" w:lineRule="atLeast"/>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5" w:history="1">
        <w:r>
          <w:rPr>
            <w:rStyle w:val="a3"/>
            <w:sz w:val="28"/>
            <w:szCs w:val="28"/>
          </w:rPr>
          <w:t>Федеральным законом</w:t>
        </w:r>
      </w:hyperlink>
      <w:r>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6" w:history="1">
        <w:r>
          <w:rPr>
            <w:rStyle w:val="a3"/>
            <w:sz w:val="28"/>
            <w:szCs w:val="28"/>
          </w:rPr>
          <w:t>Федеральным 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w:t>
      </w:r>
      <w:proofErr w:type="gramEnd"/>
      <w:r>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2. Полномочия главы сельсовета в случаях, предусмотренных пунктами 1, </w:t>
      </w:r>
      <w:r>
        <w:rPr>
          <w:rFonts w:ascii="Times New Roman" w:hAnsi="Times New Roman" w:cs="Times New Roman"/>
          <w:bCs/>
          <w:iCs/>
          <w:sz w:val="28"/>
          <w:szCs w:val="28"/>
        </w:rPr>
        <w:t>5-9</w:t>
      </w:r>
      <w:r>
        <w:rPr>
          <w:rFonts w:ascii="Times New Roman" w:hAnsi="Times New Roman" w:cs="Times New Roman"/>
          <w:sz w:val="28"/>
          <w:szCs w:val="28"/>
        </w:rPr>
        <w:t xml:space="preserve"> и </w:t>
      </w:r>
      <w:r>
        <w:rPr>
          <w:rFonts w:ascii="Times New Roman" w:hAnsi="Times New Roman" w:cs="Times New Roman"/>
          <w:bCs/>
          <w:iCs/>
          <w:sz w:val="28"/>
          <w:szCs w:val="28"/>
        </w:rPr>
        <w:t>11</w:t>
      </w:r>
      <w:r>
        <w:rPr>
          <w:rFonts w:ascii="Times New Roman" w:hAnsi="Times New Roman" w:cs="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Полномочия главы сельсовета в случа</w:t>
      </w:r>
      <w:r>
        <w:rPr>
          <w:rFonts w:ascii="Times New Roman" w:hAnsi="Times New Roman" w:cs="Times New Roman"/>
          <w:bCs/>
          <w:iCs/>
          <w:sz w:val="28"/>
          <w:szCs w:val="28"/>
        </w:rPr>
        <w:t>ях</w:t>
      </w:r>
      <w:r>
        <w:rPr>
          <w:rFonts w:ascii="Times New Roman" w:hAnsi="Times New Roman" w:cs="Times New Roman"/>
          <w:sz w:val="28"/>
          <w:szCs w:val="28"/>
        </w:rPr>
        <w:t>, предусмотренных пунктами 2,</w:t>
      </w:r>
      <w:r>
        <w:rPr>
          <w:rFonts w:ascii="Times New Roman" w:hAnsi="Times New Roman" w:cs="Times New Roman"/>
          <w:bCs/>
          <w:iCs/>
          <w:sz w:val="28"/>
          <w:szCs w:val="28"/>
        </w:rPr>
        <w:t xml:space="preserve"> 3</w:t>
      </w:r>
      <w:r>
        <w:rPr>
          <w:rFonts w:ascii="Times New Roman" w:hAnsi="Times New Roman" w:cs="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Pr>
          <w:rFonts w:ascii="Times New Roman" w:hAnsi="Times New Roman" w:cs="Times New Roman"/>
          <w:bCs/>
          <w:iCs/>
          <w:sz w:val="28"/>
          <w:szCs w:val="28"/>
        </w:rPr>
        <w:t>или удалении в отставку</w:t>
      </w:r>
      <w:r>
        <w:rPr>
          <w:rFonts w:ascii="Times New Roman" w:hAnsi="Times New Roman" w:cs="Times New Roman"/>
          <w:sz w:val="28"/>
          <w:szCs w:val="28"/>
        </w:rPr>
        <w:t xml:space="preserve"> главы сельсовета.</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Полномочия главы сельсовета в случае, предусмотренном пунктом </w:t>
      </w:r>
      <w:r>
        <w:rPr>
          <w:rFonts w:ascii="Times New Roman" w:hAnsi="Times New Roman" w:cs="Times New Roman"/>
          <w:bCs/>
          <w:iCs/>
          <w:sz w:val="28"/>
          <w:szCs w:val="28"/>
        </w:rPr>
        <w:t>4</w:t>
      </w:r>
      <w:r>
        <w:rPr>
          <w:rFonts w:ascii="Times New Roman" w:hAnsi="Times New Roman" w:cs="Times New Roman"/>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4F55A8" w:rsidRDefault="004F55A8" w:rsidP="004F55A8">
      <w:pPr>
        <w:tabs>
          <w:tab w:val="left" w:pos="0"/>
        </w:tabs>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 xml:space="preserve">Полномочия главы сельсовета в случае, предусмотренном пунктом </w:t>
      </w:r>
      <w:r>
        <w:rPr>
          <w:rFonts w:ascii="Times New Roman" w:hAnsi="Times New Roman" w:cs="Times New Roman"/>
          <w:bCs/>
          <w:iCs/>
          <w:sz w:val="28"/>
          <w:szCs w:val="28"/>
        </w:rPr>
        <w:t>10</w:t>
      </w:r>
      <w:r>
        <w:rPr>
          <w:rFonts w:ascii="Times New Roman" w:hAnsi="Times New Roman" w:cs="Times New Roman"/>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4F55A8" w:rsidRDefault="004F55A8" w:rsidP="004F55A8">
      <w:pPr>
        <w:tabs>
          <w:tab w:val="left" w:pos="142"/>
        </w:tabs>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 xml:space="preserve">Полномочия главы сельсовета в случаях, предусмотренных пунктами </w:t>
      </w:r>
      <w:r>
        <w:rPr>
          <w:rFonts w:ascii="Times New Roman" w:hAnsi="Times New Roman" w:cs="Times New Roman"/>
          <w:bCs/>
          <w:iCs/>
          <w:sz w:val="28"/>
          <w:szCs w:val="28"/>
        </w:rPr>
        <w:t>12-14</w:t>
      </w:r>
      <w:r>
        <w:rPr>
          <w:rFonts w:ascii="Times New Roman" w:hAnsi="Times New Roman" w:cs="Times New Roman"/>
          <w:sz w:val="28"/>
          <w:szCs w:val="28"/>
        </w:rPr>
        <w:t xml:space="preserve"> части 1 настоящей статьи, прекращаются в соответствии с законом Алтайского края.</w:t>
      </w:r>
    </w:p>
    <w:p w:rsidR="004F55A8" w:rsidRDefault="004F55A8" w:rsidP="004F55A8">
      <w:pPr>
        <w:tabs>
          <w:tab w:val="left" w:pos="284"/>
        </w:tabs>
        <w:autoSpaceDE w:val="0"/>
        <w:autoSpaceDN w:val="0"/>
        <w:adjustRightInd w:val="0"/>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 xml:space="preserve">Полномочия главы сельсовета в случае, предусмотренном пунктом </w:t>
      </w:r>
      <w:r>
        <w:rPr>
          <w:rFonts w:ascii="Times New Roman" w:hAnsi="Times New Roman" w:cs="Times New Roman"/>
          <w:bCs/>
          <w:iCs/>
          <w:sz w:val="28"/>
          <w:szCs w:val="28"/>
        </w:rPr>
        <w:t>15</w:t>
      </w:r>
      <w:r>
        <w:rPr>
          <w:rFonts w:ascii="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4F55A8" w:rsidRDefault="004F55A8" w:rsidP="004F55A8">
      <w:pPr>
        <w:pStyle w:val="a4"/>
        <w:numPr>
          <w:ilvl w:val="0"/>
          <w:numId w:val="1"/>
        </w:numPr>
        <w:suppressAutoHyphens w:val="0"/>
        <w:spacing w:line="240" w:lineRule="atLeast"/>
        <w:ind w:left="0" w:right="-2" w:firstLine="567"/>
        <w:jc w:val="both"/>
        <w:rPr>
          <w:bCs/>
          <w:iCs/>
          <w:sz w:val="28"/>
          <w:szCs w:val="28"/>
        </w:rPr>
      </w:pPr>
      <w:r>
        <w:rPr>
          <w:bCs/>
          <w:iCs/>
          <w:sz w:val="28"/>
          <w:szCs w:val="28"/>
        </w:rPr>
        <w:t xml:space="preserve">В случае досрочного прекращения полномочий главы сельсовета или не избрания главы сельсовета на очередной срок его полномочия исполняет должностное лицо администрации сельсовета, </w:t>
      </w:r>
      <w:r>
        <w:rPr>
          <w:b/>
          <w:bCs/>
          <w:i/>
          <w:iCs/>
          <w:sz w:val="28"/>
          <w:szCs w:val="28"/>
        </w:rPr>
        <w:t>или депутат Совета депутатов</w:t>
      </w:r>
      <w:r>
        <w:rPr>
          <w:bCs/>
          <w:iCs/>
          <w:sz w:val="28"/>
          <w:szCs w:val="28"/>
        </w:rPr>
        <w:t xml:space="preserve"> по решению Совета депутатов</w:t>
      </w:r>
      <w:proofErr w:type="gramStart"/>
      <w:r>
        <w:rPr>
          <w:bCs/>
          <w:iCs/>
          <w:sz w:val="28"/>
          <w:szCs w:val="28"/>
        </w:rPr>
        <w:t>.»;</w:t>
      </w:r>
      <w:proofErr w:type="gramEnd"/>
    </w:p>
    <w:p w:rsidR="004F55A8" w:rsidRDefault="004F55A8" w:rsidP="004F55A8">
      <w:pPr>
        <w:spacing w:after="0" w:line="240" w:lineRule="atLeast"/>
        <w:ind w:right="-568"/>
        <w:jc w:val="both"/>
        <w:rPr>
          <w:rFonts w:ascii="Times New Roman" w:hAnsi="Times New Roman" w:cs="Times New Roman"/>
          <w:b/>
          <w:bCs/>
          <w:iCs/>
          <w:sz w:val="28"/>
          <w:szCs w:val="28"/>
        </w:rPr>
      </w:pPr>
    </w:p>
    <w:p w:rsidR="004F55A8" w:rsidRDefault="004F55A8" w:rsidP="004F55A8">
      <w:pPr>
        <w:pStyle w:val="a4"/>
        <w:numPr>
          <w:ilvl w:val="0"/>
          <w:numId w:val="2"/>
        </w:numPr>
        <w:suppressAutoHyphens w:val="0"/>
        <w:spacing w:line="240" w:lineRule="atLeast"/>
        <w:ind w:left="567" w:firstLine="709"/>
        <w:rPr>
          <w:sz w:val="28"/>
          <w:szCs w:val="28"/>
        </w:rPr>
      </w:pPr>
      <w:r>
        <w:rPr>
          <w:sz w:val="28"/>
          <w:szCs w:val="28"/>
        </w:rPr>
        <w:t>Статью 38 изложить в следующей редакции:</w:t>
      </w:r>
    </w:p>
    <w:p w:rsidR="004F55A8" w:rsidRDefault="004F55A8" w:rsidP="004F55A8">
      <w:pPr>
        <w:spacing w:after="0" w:line="240" w:lineRule="atLeast"/>
        <w:ind w:firstLine="567"/>
        <w:jc w:val="both"/>
        <w:rPr>
          <w:rFonts w:ascii="Times New Roman" w:hAnsi="Times New Roman" w:cs="Times New Roman"/>
          <w:b/>
          <w:bCs/>
          <w:sz w:val="28"/>
          <w:szCs w:val="28"/>
        </w:rPr>
      </w:pPr>
      <w:r>
        <w:rPr>
          <w:rFonts w:ascii="Times New Roman" w:hAnsi="Times New Roman" w:cs="Times New Roman"/>
          <w:b/>
          <w:bCs/>
          <w:sz w:val="28"/>
          <w:szCs w:val="28"/>
        </w:rPr>
        <w:t>«Статья 38. Правовой статус избирательной комиссии сельсовета</w:t>
      </w:r>
    </w:p>
    <w:p w:rsidR="004F55A8" w:rsidRDefault="004F55A8" w:rsidP="004F55A8">
      <w:pPr>
        <w:pStyle w:val="ConsNormal"/>
        <w:spacing w:line="240" w:lineRule="atLeast"/>
        <w:ind w:right="-2" w:firstLine="709"/>
        <w:jc w:val="both"/>
        <w:rPr>
          <w:rFonts w:ascii="Times New Roman" w:hAnsi="Times New Roman"/>
          <w:color w:val="FF0000"/>
          <w:sz w:val="28"/>
          <w:szCs w:val="28"/>
        </w:rPr>
      </w:pPr>
      <w:r>
        <w:rPr>
          <w:rFonts w:ascii="Times New Roman" w:hAnsi="Times New Roman"/>
          <w:caps/>
          <w:sz w:val="28"/>
          <w:szCs w:val="28"/>
        </w:rPr>
        <w:t xml:space="preserve">1. </w:t>
      </w:r>
      <w:r>
        <w:rPr>
          <w:rFonts w:ascii="Times New Roman" w:hAnsi="Times New Roman"/>
          <w:sz w:val="28"/>
          <w:szCs w:val="28"/>
        </w:rPr>
        <w:t xml:space="preserve">Избирательная комиссия сельсовета является муниципальным </w:t>
      </w:r>
      <w:r>
        <w:rPr>
          <w:rFonts w:ascii="Times New Roman" w:hAnsi="Times New Roman"/>
          <w:sz w:val="28"/>
          <w:szCs w:val="28"/>
        </w:rPr>
        <w:lastRenderedPageBreak/>
        <w:t xml:space="preserve">органом, </w:t>
      </w:r>
      <w:r>
        <w:rPr>
          <w:rFonts w:ascii="Times New Roman" w:hAnsi="Times New Roman"/>
          <w:spacing w:val="3"/>
          <w:sz w:val="28"/>
          <w:szCs w:val="28"/>
        </w:rPr>
        <w:t xml:space="preserve">который не входит в структуру органов местного самоуправления, действует </w:t>
      </w:r>
      <w:r>
        <w:rPr>
          <w:rFonts w:ascii="Times New Roman" w:hAnsi="Times New Roman"/>
          <w:sz w:val="28"/>
          <w:szCs w:val="28"/>
        </w:rPr>
        <w:t xml:space="preserve">на постоянной </w:t>
      </w:r>
      <w:r>
        <w:rPr>
          <w:rFonts w:ascii="Times New Roman" w:hAnsi="Times New Roman"/>
          <w:b/>
          <w:i/>
          <w:sz w:val="28"/>
          <w:szCs w:val="28"/>
        </w:rPr>
        <w:t>основе.</w:t>
      </w:r>
    </w:p>
    <w:p w:rsidR="004F55A8" w:rsidRDefault="004F55A8" w:rsidP="004F55A8">
      <w:pPr>
        <w:pStyle w:val="ConsNormal"/>
        <w:spacing w:line="240" w:lineRule="atLeast"/>
        <w:ind w:right="-568" w:firstLine="567"/>
        <w:jc w:val="both"/>
        <w:rPr>
          <w:rFonts w:ascii="Times New Roman" w:hAnsi="Times New Roman"/>
          <w:sz w:val="28"/>
          <w:szCs w:val="28"/>
        </w:rPr>
      </w:pPr>
      <w:r>
        <w:rPr>
          <w:rFonts w:ascii="Times New Roman" w:hAnsi="Times New Roman"/>
          <w:sz w:val="28"/>
          <w:szCs w:val="28"/>
        </w:rPr>
        <w:t xml:space="preserve">2. Срок полномочий избирательной комиссии сельсовета составляет </w:t>
      </w:r>
      <w:r>
        <w:rPr>
          <w:rFonts w:ascii="Times New Roman" w:hAnsi="Times New Roman"/>
          <w:b/>
          <w:i/>
          <w:sz w:val="28"/>
          <w:szCs w:val="28"/>
        </w:rPr>
        <w:t>пять лет.</w:t>
      </w:r>
    </w:p>
    <w:p w:rsidR="004F55A8" w:rsidRDefault="004F55A8" w:rsidP="004F55A8">
      <w:pPr>
        <w:pStyle w:val="ConsNormal"/>
        <w:spacing w:line="240" w:lineRule="atLeast"/>
        <w:ind w:right="-2" w:firstLine="567"/>
        <w:jc w:val="both"/>
        <w:rPr>
          <w:rFonts w:ascii="Times New Roman" w:hAnsi="Times New Roman"/>
          <w:sz w:val="28"/>
          <w:szCs w:val="28"/>
        </w:rPr>
      </w:pPr>
      <w:r>
        <w:rPr>
          <w:rFonts w:ascii="Times New Roman" w:hAnsi="Times New Roman"/>
          <w:sz w:val="28"/>
          <w:szCs w:val="28"/>
        </w:rPr>
        <w:t xml:space="preserve">3. Избирательная комиссия сельсовета состоит </w:t>
      </w:r>
      <w:r>
        <w:rPr>
          <w:rFonts w:ascii="Times New Roman" w:hAnsi="Times New Roman"/>
          <w:b/>
          <w:i/>
          <w:sz w:val="28"/>
          <w:szCs w:val="28"/>
        </w:rPr>
        <w:t>из 6</w:t>
      </w:r>
      <w:r>
        <w:rPr>
          <w:rFonts w:ascii="Times New Roman" w:hAnsi="Times New Roman"/>
          <w:sz w:val="28"/>
          <w:szCs w:val="28"/>
        </w:rPr>
        <w:t xml:space="preserve"> членов с правом решающего голоса.</w:t>
      </w:r>
    </w:p>
    <w:p w:rsidR="004F55A8" w:rsidRDefault="004F55A8" w:rsidP="004F55A8">
      <w:pPr>
        <w:pStyle w:val="ConsNormal"/>
        <w:spacing w:line="240" w:lineRule="atLeast"/>
        <w:ind w:right="-2" w:firstLine="567"/>
        <w:jc w:val="both"/>
        <w:rPr>
          <w:rFonts w:ascii="Times New Roman" w:hAnsi="Times New Roman"/>
          <w:sz w:val="28"/>
          <w:szCs w:val="28"/>
        </w:rPr>
      </w:pPr>
      <w:r>
        <w:rPr>
          <w:rFonts w:ascii="Times New Roman" w:hAnsi="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4F55A8" w:rsidRDefault="004F55A8" w:rsidP="004F55A8">
      <w:pPr>
        <w:spacing w:after="0" w:line="240" w:lineRule="atLeast"/>
        <w:rPr>
          <w:rFonts w:ascii="Times New Roman" w:hAnsi="Times New Roman" w:cs="Times New Roman"/>
          <w:sz w:val="28"/>
          <w:szCs w:val="28"/>
        </w:rPr>
      </w:pPr>
    </w:p>
    <w:p w:rsidR="004F55A8" w:rsidRDefault="004F55A8" w:rsidP="004F55A8">
      <w:pPr>
        <w:pStyle w:val="a4"/>
        <w:numPr>
          <w:ilvl w:val="0"/>
          <w:numId w:val="2"/>
        </w:numPr>
        <w:suppressAutoHyphens w:val="0"/>
        <w:spacing w:line="240" w:lineRule="atLeast"/>
        <w:ind w:left="567" w:firstLine="567"/>
        <w:rPr>
          <w:sz w:val="28"/>
          <w:szCs w:val="28"/>
        </w:rPr>
      </w:pPr>
      <w:r>
        <w:rPr>
          <w:sz w:val="28"/>
          <w:szCs w:val="28"/>
        </w:rPr>
        <w:t>Статью 40 изложить в следующей редакции:</w:t>
      </w:r>
    </w:p>
    <w:p w:rsidR="004F55A8" w:rsidRDefault="004F55A8" w:rsidP="004F55A8">
      <w:pPr>
        <w:spacing w:after="0" w:line="240" w:lineRule="atLeast"/>
        <w:ind w:left="567" w:right="-2" w:firstLine="567"/>
        <w:jc w:val="both"/>
        <w:rPr>
          <w:rFonts w:ascii="Times New Roman" w:hAnsi="Times New Roman" w:cs="Times New Roman"/>
          <w:b/>
          <w:bCs/>
          <w:sz w:val="28"/>
          <w:szCs w:val="28"/>
        </w:rPr>
      </w:pPr>
      <w:r>
        <w:rPr>
          <w:rFonts w:ascii="Times New Roman" w:hAnsi="Times New Roman" w:cs="Times New Roman"/>
          <w:b/>
          <w:bCs/>
          <w:sz w:val="28"/>
          <w:szCs w:val="28"/>
        </w:rPr>
        <w:t>«Статья 40. Порядок принятия Устава поселения, муниципального правового акта о внесении в него изменений и дополнений</w:t>
      </w:r>
    </w:p>
    <w:p w:rsidR="004F55A8" w:rsidRDefault="004F55A8" w:rsidP="004F55A8">
      <w:pPr>
        <w:spacing w:after="0" w:line="240" w:lineRule="atLeast"/>
        <w:ind w:right="-2" w:firstLine="567"/>
        <w:jc w:val="both"/>
        <w:rPr>
          <w:rFonts w:ascii="Times New Roman" w:hAnsi="Times New Roman" w:cs="Times New Roman"/>
          <w:sz w:val="28"/>
          <w:szCs w:val="28"/>
        </w:rPr>
      </w:pPr>
      <w:r>
        <w:rPr>
          <w:rFonts w:ascii="Times New Roman" w:hAnsi="Times New Roman" w:cs="Times New Roman"/>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4F55A8" w:rsidRDefault="004F55A8" w:rsidP="004F55A8">
      <w:pPr>
        <w:spacing w:after="0" w:line="240" w:lineRule="atLeast"/>
        <w:ind w:right="-1" w:firstLine="567"/>
        <w:jc w:val="both"/>
        <w:rPr>
          <w:rFonts w:ascii="Times New Roman" w:hAnsi="Times New Roman" w:cs="Times New Roman"/>
          <w:b/>
          <w:i/>
          <w:sz w:val="28"/>
          <w:szCs w:val="28"/>
        </w:rPr>
      </w:pPr>
      <w:proofErr w:type="gramStart"/>
      <w:r>
        <w:rPr>
          <w:rFonts w:ascii="Times New Roman" w:hAnsi="Times New Roman" w:cs="Times New Roman"/>
          <w:sz w:val="28"/>
          <w:szCs w:val="28"/>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w:t>
      </w:r>
      <w:r>
        <w:rPr>
          <w:rFonts w:ascii="Times New Roman" w:hAnsi="Times New Roman" w:cs="Times New Roman"/>
          <w:b/>
          <w:i/>
          <w:sz w:val="28"/>
          <w:szCs w:val="28"/>
        </w:rPr>
        <w:t>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Pr>
          <w:rFonts w:ascii="Times New Roman" w:hAnsi="Times New Roman" w:cs="Times New Roman"/>
          <w:b/>
          <w:i/>
          <w:sz w:val="28"/>
          <w:szCs w:val="28"/>
        </w:rPr>
        <w:t xml:space="preserve"> в соответствие с этими нормативными правовыми актами.</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w:t>
      </w:r>
      <w:r>
        <w:rPr>
          <w:rFonts w:ascii="Times New Roman" w:hAnsi="Times New Roman" w:cs="Times New Roman"/>
          <w:sz w:val="28"/>
          <w:szCs w:val="28"/>
        </w:rPr>
        <w:lastRenderedPageBreak/>
        <w:t>внесении в него изменений и дополнений является дата подписания его главой сельсовета или лицом, исполняющим полномочия главы сельсовета.</w:t>
      </w:r>
    </w:p>
    <w:p w:rsidR="004F55A8" w:rsidRDefault="004F55A8" w:rsidP="004F55A8">
      <w:pPr>
        <w:spacing w:after="0" w:line="240"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4F55A8" w:rsidRDefault="004F55A8" w:rsidP="004F55A8">
      <w:pPr>
        <w:autoSpaceDE w:val="0"/>
        <w:autoSpaceDN w:val="0"/>
        <w:adjustRightInd w:val="0"/>
        <w:spacing w:after="0" w:line="24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4F55A8" w:rsidRDefault="004F55A8" w:rsidP="004F55A8">
      <w:pPr>
        <w:autoSpaceDE w:val="0"/>
        <w:autoSpaceDN w:val="0"/>
        <w:adjustRightInd w:val="0"/>
        <w:spacing w:after="0" w:line="240" w:lineRule="atLeast"/>
        <w:ind w:firstLine="540"/>
        <w:jc w:val="both"/>
        <w:outlineLvl w:val="0"/>
        <w:rPr>
          <w:rFonts w:ascii="Times New Roman" w:hAnsi="Times New Roman" w:cs="Times New Roman"/>
          <w:sz w:val="28"/>
          <w:szCs w:val="28"/>
        </w:rPr>
      </w:pPr>
      <w:proofErr w:type="gramStart"/>
      <w:r>
        <w:rPr>
          <w:rFonts w:ascii="Times New Roman" w:hAnsi="Times New Roman" w:cs="Times New Roman"/>
          <w:sz w:val="28"/>
          <w:szCs w:val="28"/>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F55A8" w:rsidRDefault="004F55A8" w:rsidP="004F55A8">
      <w:pPr>
        <w:adjustRightInd w:val="0"/>
        <w:spacing w:after="0" w:line="240" w:lineRule="atLeast"/>
        <w:ind w:firstLine="567"/>
        <w:jc w:val="both"/>
        <w:outlineLvl w:val="0"/>
        <w:rPr>
          <w:rFonts w:ascii="Times New Roman" w:hAnsi="Times New Roman" w:cs="Times New Roman"/>
          <w:b/>
          <w:i/>
          <w:sz w:val="28"/>
          <w:szCs w:val="28"/>
        </w:rPr>
      </w:pPr>
      <w:r>
        <w:rPr>
          <w:rFonts w:ascii="Times New Roman" w:hAnsi="Times New Roman" w:cs="Times New Roman"/>
          <w:b/>
          <w:i/>
          <w:sz w:val="28"/>
          <w:szCs w:val="28"/>
        </w:rPr>
        <w:t>6.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Pr>
          <w:rFonts w:ascii="Times New Roman" w:hAnsi="Times New Roman" w:cs="Times New Roman"/>
          <w:b/>
          <w:i/>
          <w:sz w:val="28"/>
          <w:szCs w:val="28"/>
        </w:rPr>
        <w:t>,</w:t>
      </w:r>
      <w:proofErr w:type="gramEnd"/>
      <w:r>
        <w:rPr>
          <w:rFonts w:ascii="Times New Roman" w:hAnsi="Times New Roman" w:cs="Times New Roman"/>
          <w:b/>
          <w:i/>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roofErr w:type="gramStart"/>
      <w:r>
        <w:rPr>
          <w:rFonts w:ascii="Times New Roman" w:hAnsi="Times New Roman" w:cs="Times New Roman"/>
          <w:b/>
          <w:i/>
          <w:sz w:val="28"/>
          <w:szCs w:val="28"/>
        </w:rPr>
        <w:t>.»;</w:t>
      </w:r>
      <w:proofErr w:type="gramEnd"/>
    </w:p>
    <w:p w:rsidR="004F55A8" w:rsidRDefault="004F55A8" w:rsidP="004F55A8">
      <w:pPr>
        <w:spacing w:after="0" w:line="240" w:lineRule="atLeast"/>
        <w:rPr>
          <w:rFonts w:ascii="Times New Roman" w:hAnsi="Times New Roman" w:cs="Times New Roman"/>
          <w:sz w:val="28"/>
          <w:szCs w:val="28"/>
        </w:rPr>
      </w:pPr>
    </w:p>
    <w:p w:rsidR="004F55A8" w:rsidRDefault="004F55A8" w:rsidP="004F55A8">
      <w:pPr>
        <w:spacing w:after="0" w:line="240" w:lineRule="atLeast"/>
        <w:ind w:left="360"/>
        <w:rPr>
          <w:rFonts w:ascii="Times New Roman" w:hAnsi="Times New Roman" w:cs="Times New Roman"/>
          <w:sz w:val="28"/>
          <w:szCs w:val="28"/>
        </w:rPr>
      </w:pPr>
      <w:r>
        <w:rPr>
          <w:rFonts w:ascii="Times New Roman" w:hAnsi="Times New Roman" w:cs="Times New Roman"/>
          <w:sz w:val="28"/>
          <w:szCs w:val="28"/>
        </w:rPr>
        <w:t xml:space="preserve">    7. Статью 48 изложить в следующей редакции:</w:t>
      </w:r>
    </w:p>
    <w:p w:rsidR="004F55A8" w:rsidRDefault="004F55A8" w:rsidP="004F55A8">
      <w:pPr>
        <w:autoSpaceDE w:val="0"/>
        <w:autoSpaceDN w:val="0"/>
        <w:adjustRightInd w:val="0"/>
        <w:spacing w:after="0" w:line="240" w:lineRule="atLeast"/>
        <w:ind w:left="142" w:hanging="567"/>
        <w:jc w:val="both"/>
        <w:outlineLvl w:val="1"/>
        <w:rPr>
          <w:rFonts w:ascii="Times New Roman" w:hAnsi="Times New Roman" w:cs="Times New Roman"/>
          <w:b/>
          <w:bCs/>
          <w:sz w:val="28"/>
          <w:szCs w:val="28"/>
        </w:rPr>
      </w:pPr>
      <w:r>
        <w:rPr>
          <w:rFonts w:ascii="Times New Roman" w:hAnsi="Times New Roman" w:cs="Times New Roman"/>
          <w:b/>
          <w:bCs/>
          <w:sz w:val="28"/>
          <w:szCs w:val="28"/>
        </w:rPr>
        <w:t xml:space="preserve">             «Статья 48. Основные квалификационные требования для замещения должностей муниципальной службы</w:t>
      </w:r>
    </w:p>
    <w:p w:rsidR="004F55A8" w:rsidRDefault="004F55A8" w:rsidP="004F55A8">
      <w:pPr>
        <w:spacing w:after="0" w:line="240" w:lineRule="atLeast"/>
        <w:ind w:right="-2" w:firstLine="567"/>
        <w:jc w:val="both"/>
        <w:rPr>
          <w:rFonts w:ascii="Times New Roman" w:hAnsi="Times New Roman" w:cs="Times New Roman"/>
          <w:b/>
          <w:i/>
          <w:sz w:val="28"/>
          <w:szCs w:val="28"/>
        </w:rPr>
      </w:pPr>
      <w:r>
        <w:rPr>
          <w:rFonts w:ascii="Times New Roman" w:hAnsi="Times New Roman" w:cs="Times New Roman"/>
          <w:b/>
          <w:i/>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F55A8" w:rsidRDefault="004F55A8" w:rsidP="004F55A8">
      <w:pPr>
        <w:spacing w:after="0" w:line="240" w:lineRule="atLeast"/>
        <w:ind w:right="-2" w:firstLine="709"/>
        <w:jc w:val="both"/>
        <w:rPr>
          <w:rFonts w:ascii="Times New Roman" w:hAnsi="Times New Roman" w:cs="Times New Roman"/>
          <w:b/>
          <w:i/>
          <w:sz w:val="28"/>
          <w:szCs w:val="28"/>
        </w:rPr>
      </w:pPr>
      <w:r>
        <w:rPr>
          <w:rFonts w:ascii="Times New Roman" w:hAnsi="Times New Roman" w:cs="Times New Roman"/>
          <w:b/>
          <w:i/>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rPr>
          <w:rFonts w:ascii="Times New Roman" w:hAnsi="Times New Roman" w:cs="Times New Roman"/>
          <w:b/>
          <w:i/>
          <w:sz w:val="28"/>
          <w:szCs w:val="28"/>
        </w:rPr>
        <w:lastRenderedPageBreak/>
        <w:t>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Pr>
          <w:rFonts w:ascii="Times New Roman" w:hAnsi="Times New Roman" w:cs="Times New Roman"/>
          <w:b/>
          <w:i/>
          <w:sz w:val="28"/>
          <w:szCs w:val="28"/>
        </w:rPr>
        <w:t>.»;</w:t>
      </w:r>
      <w:proofErr w:type="gramEnd"/>
    </w:p>
    <w:p w:rsidR="004F55A8" w:rsidRDefault="004F55A8" w:rsidP="004F55A8">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2. Представить настоящее решение для государственной регистрации в Управление Минюста России по Алтайскому краю.</w:t>
      </w:r>
    </w:p>
    <w:p w:rsidR="004F55A8" w:rsidRDefault="004F55A8" w:rsidP="004F55A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 Обнародовать настоящее решение после государственной регистрации в установленном Уставом порядке.</w:t>
      </w:r>
    </w:p>
    <w:p w:rsidR="004F55A8" w:rsidRDefault="004F55A8" w:rsidP="004F55A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настоящего решения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постоянную комиссию по вопросам местного самоуправления, правопорядка и социальной политике. </w:t>
      </w:r>
    </w:p>
    <w:p w:rsidR="004F55A8" w:rsidRDefault="004F55A8" w:rsidP="004F55A8">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в соответствии с Федеральным законом от 06 октября 2003 года №131-ФЗ «Об общих принципах организации местного самоуправления в Российской Федерации».</w:t>
      </w:r>
    </w:p>
    <w:p w:rsidR="004F55A8" w:rsidRDefault="004F55A8" w:rsidP="004F55A8">
      <w:pPr>
        <w:spacing w:after="0" w:line="240" w:lineRule="atLeast"/>
        <w:jc w:val="both"/>
        <w:rPr>
          <w:rFonts w:ascii="Times New Roman" w:hAnsi="Times New Roman" w:cs="Times New Roman"/>
          <w:sz w:val="28"/>
          <w:szCs w:val="28"/>
        </w:rPr>
      </w:pPr>
    </w:p>
    <w:p w:rsidR="004F55A8" w:rsidRDefault="004F55A8" w:rsidP="004F55A8">
      <w:pPr>
        <w:spacing w:after="0" w:line="240" w:lineRule="atLeast"/>
        <w:jc w:val="both"/>
        <w:rPr>
          <w:rFonts w:ascii="Times New Roman" w:hAnsi="Times New Roman" w:cs="Times New Roman"/>
          <w:sz w:val="28"/>
          <w:szCs w:val="28"/>
        </w:rPr>
      </w:pPr>
    </w:p>
    <w:p w:rsidR="004F55A8" w:rsidRDefault="004F55A8" w:rsidP="004F55A8">
      <w:pPr>
        <w:spacing w:after="0" w:line="240" w:lineRule="atLeast"/>
        <w:rPr>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полномочия главы сельсовета                                 А.Ф.</w:t>
      </w:r>
      <w:r>
        <w:rPr>
          <w:sz w:val="28"/>
          <w:szCs w:val="28"/>
        </w:rPr>
        <w:t xml:space="preserve"> </w:t>
      </w:r>
      <w:proofErr w:type="spellStart"/>
      <w:r>
        <w:rPr>
          <w:rFonts w:ascii="Times New Roman" w:hAnsi="Times New Roman" w:cs="Times New Roman"/>
          <w:sz w:val="28"/>
          <w:szCs w:val="28"/>
        </w:rPr>
        <w:t>Гертер</w:t>
      </w:r>
      <w:proofErr w:type="spellEnd"/>
      <w:r>
        <w:rPr>
          <w:rFonts w:ascii="Times New Roman" w:hAnsi="Times New Roman" w:cs="Times New Roman"/>
          <w:sz w:val="28"/>
          <w:szCs w:val="28"/>
        </w:rPr>
        <w:t xml:space="preserve">    </w:t>
      </w:r>
      <w:r>
        <w:rPr>
          <w:sz w:val="28"/>
          <w:szCs w:val="28"/>
        </w:rPr>
        <w:t xml:space="preserve">                                                                              </w:t>
      </w:r>
    </w:p>
    <w:p w:rsidR="004F55A8" w:rsidRDefault="004F55A8" w:rsidP="004F55A8">
      <w:pPr>
        <w:jc w:val="both"/>
        <w:rPr>
          <w:sz w:val="24"/>
          <w:szCs w:val="20"/>
        </w:rPr>
      </w:pPr>
    </w:p>
    <w:p w:rsidR="004F55A8" w:rsidRDefault="004F55A8" w:rsidP="004F55A8"/>
    <w:p w:rsidR="00D35547" w:rsidRDefault="00D35547"/>
    <w:sectPr w:rsidR="00D35547" w:rsidSect="00802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73987"/>
    <w:multiLevelType w:val="hybridMultilevel"/>
    <w:tmpl w:val="BA7A5A4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CB790F"/>
    <w:multiLevelType w:val="hybridMultilevel"/>
    <w:tmpl w:val="2FB825EA"/>
    <w:lvl w:ilvl="0" w:tplc="E834B556">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55A8"/>
    <w:rsid w:val="004F55A8"/>
    <w:rsid w:val="007971A2"/>
    <w:rsid w:val="00802B0E"/>
    <w:rsid w:val="00D35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B0E"/>
  </w:style>
  <w:style w:type="paragraph" w:styleId="3">
    <w:name w:val="heading 3"/>
    <w:basedOn w:val="a"/>
    <w:next w:val="a"/>
    <w:link w:val="30"/>
    <w:semiHidden/>
    <w:unhideWhenUsed/>
    <w:qFormat/>
    <w:rsid w:val="004F55A8"/>
    <w:pPr>
      <w:keepNext/>
      <w:tabs>
        <w:tab w:val="num" w:pos="0"/>
      </w:tabs>
      <w:suppressAutoHyphens/>
      <w:spacing w:after="0" w:line="240" w:lineRule="auto"/>
      <w:ind w:left="720" w:hanging="720"/>
      <w:jc w:val="both"/>
      <w:outlineLvl w:val="2"/>
    </w:pPr>
    <w:rPr>
      <w:rFonts w:ascii="Times New Roman" w:eastAsia="Times New Roman" w:hAnsi="Times New Roman" w:cs="Times New Roman"/>
      <w:b/>
      <w:sz w:val="24"/>
      <w:szCs w:val="20"/>
      <w:lang w:eastAsia="zh-CN"/>
    </w:rPr>
  </w:style>
  <w:style w:type="paragraph" w:styleId="5">
    <w:name w:val="heading 5"/>
    <w:basedOn w:val="a"/>
    <w:next w:val="a"/>
    <w:link w:val="50"/>
    <w:uiPriority w:val="9"/>
    <w:semiHidden/>
    <w:unhideWhenUsed/>
    <w:qFormat/>
    <w:rsid w:val="004F55A8"/>
    <w:pPr>
      <w:keepNext/>
      <w:keepLines/>
      <w:suppressAutoHyphens/>
      <w:spacing w:before="200" w:after="0" w:line="240" w:lineRule="auto"/>
      <w:outlineLvl w:val="4"/>
    </w:pPr>
    <w:rPr>
      <w:rFonts w:asciiTheme="majorHAnsi" w:eastAsiaTheme="majorEastAsia" w:hAnsiTheme="majorHAnsi" w:cstheme="majorBidi"/>
      <w:color w:val="243F60" w:themeColor="accent1" w:themeShade="7F"/>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F55A8"/>
    <w:rPr>
      <w:rFonts w:ascii="Times New Roman" w:eastAsia="Times New Roman" w:hAnsi="Times New Roman" w:cs="Times New Roman"/>
      <w:b/>
      <w:sz w:val="24"/>
      <w:szCs w:val="20"/>
      <w:lang w:eastAsia="zh-CN"/>
    </w:rPr>
  </w:style>
  <w:style w:type="character" w:customStyle="1" w:styleId="50">
    <w:name w:val="Заголовок 5 Знак"/>
    <w:basedOn w:val="a0"/>
    <w:link w:val="5"/>
    <w:uiPriority w:val="9"/>
    <w:semiHidden/>
    <w:rsid w:val="004F55A8"/>
    <w:rPr>
      <w:rFonts w:asciiTheme="majorHAnsi" w:eastAsiaTheme="majorEastAsia" w:hAnsiTheme="majorHAnsi" w:cstheme="majorBidi"/>
      <w:color w:val="243F60" w:themeColor="accent1" w:themeShade="7F"/>
      <w:sz w:val="24"/>
      <w:szCs w:val="20"/>
      <w:lang w:eastAsia="zh-CN"/>
    </w:rPr>
  </w:style>
  <w:style w:type="character" w:styleId="a3">
    <w:name w:val="Hyperlink"/>
    <w:basedOn w:val="a0"/>
    <w:uiPriority w:val="99"/>
    <w:semiHidden/>
    <w:unhideWhenUsed/>
    <w:rsid w:val="004F55A8"/>
    <w:rPr>
      <w:color w:val="0000FF"/>
      <w:u w:val="single"/>
    </w:rPr>
  </w:style>
  <w:style w:type="paragraph" w:styleId="a4">
    <w:name w:val="List Paragraph"/>
    <w:basedOn w:val="a"/>
    <w:uiPriority w:val="34"/>
    <w:qFormat/>
    <w:rsid w:val="004F55A8"/>
    <w:pPr>
      <w:suppressAutoHyphens/>
      <w:spacing w:after="0" w:line="240" w:lineRule="auto"/>
      <w:ind w:left="720"/>
      <w:contextualSpacing/>
    </w:pPr>
    <w:rPr>
      <w:rFonts w:ascii="Times New Roman" w:eastAsia="Times New Roman" w:hAnsi="Times New Roman" w:cs="Times New Roman"/>
      <w:sz w:val="24"/>
      <w:szCs w:val="20"/>
      <w:lang w:eastAsia="zh-CN"/>
    </w:rPr>
  </w:style>
  <w:style w:type="paragraph" w:customStyle="1" w:styleId="ConsNormal">
    <w:name w:val="ConsNormal"/>
    <w:rsid w:val="004F55A8"/>
    <w:pPr>
      <w:widowControl w:val="0"/>
      <w:snapToGrid w:val="0"/>
      <w:spacing w:after="0" w:line="240" w:lineRule="auto"/>
      <w:ind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9996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72954.0" TargetMode="External"/><Relationship Id="rId5" Type="http://schemas.openxmlformats.org/officeDocument/2006/relationships/hyperlink" Target="garantF1://7017168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2774</Words>
  <Characters>15816</Characters>
  <Application>Microsoft Office Word</Application>
  <DocSecurity>0</DocSecurity>
  <Lines>131</Lines>
  <Paragraphs>37</Paragraphs>
  <ScaleCrop>false</ScaleCrop>
  <Company>Microsoft</Company>
  <LinksUpToDate>false</LinksUpToDate>
  <CharactersWithSpaces>18553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2018-06-28T05:15:00Z</dcterms:created>
  <dcterms:modified xsi:type="dcterms:W3CDTF">2018-06-28T05:17:00Z</dcterms:modified>
</cp:coreProperties>
</file>